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7AE2" w14:textId="1CFF17C3" w:rsidR="008D7F86" w:rsidRDefault="00AC788D">
      <w:pPr>
        <w:jc w:val="both"/>
      </w:pPr>
      <w:bookmarkStart w:id="0" w:name="_heading=h.gjdgxs" w:colFirst="0" w:colLast="0"/>
      <w:bookmarkEnd w:id="0"/>
      <w:r>
        <w:t>Na temelju članka 66. Zakona o gospodarenju otpadom („Narodne novine“ br.  84/2021</w:t>
      </w:r>
      <w:r w:rsidR="0036753C">
        <w:t>, 124/23</w:t>
      </w:r>
      <w:r>
        <w:t xml:space="preserve">) i članka 32. Statuta </w:t>
      </w:r>
      <w:r w:rsidR="0036753C">
        <w:t>Općine Sućuraj</w:t>
      </w:r>
      <w:r>
        <w:t xml:space="preserve"> („Službeni glasnik </w:t>
      </w:r>
      <w:r w:rsidR="0036753C">
        <w:t>Općine Sućuraj</w:t>
      </w:r>
      <w:r>
        <w:t xml:space="preserve">“ broj: </w:t>
      </w:r>
      <w:r w:rsidR="0036753C">
        <w:t>03/18</w:t>
      </w:r>
      <w:r>
        <w:t xml:space="preserve"> ), </w:t>
      </w:r>
      <w:r w:rsidR="0036753C">
        <w:t>Općinsko</w:t>
      </w:r>
      <w:r>
        <w:t xml:space="preserve"> vijeće </w:t>
      </w:r>
      <w:r w:rsidR="0036753C">
        <w:t>Općine Sućuraj</w:t>
      </w:r>
      <w:r>
        <w:t xml:space="preserve"> </w:t>
      </w:r>
      <w:r w:rsidR="00E504B4">
        <w:t xml:space="preserve">na </w:t>
      </w:r>
      <w:r w:rsidR="008E7902">
        <w:t>__</w:t>
      </w:r>
      <w:r w:rsidR="0036753C">
        <w:t>.</w:t>
      </w:r>
      <w:r w:rsidR="00E504B4">
        <w:t xml:space="preserve"> </w:t>
      </w:r>
      <w:r>
        <w:t>sje</w:t>
      </w:r>
      <w:r w:rsidR="00C47ADD">
        <w:t>dnici održanoj dana</w:t>
      </w:r>
      <w:r w:rsidR="0036753C">
        <w:t xml:space="preserve"> </w:t>
      </w:r>
      <w:r w:rsidR="008E7902">
        <w:t>__</w:t>
      </w:r>
      <w:r>
        <w:t xml:space="preserve"> godine, donosi </w:t>
      </w:r>
    </w:p>
    <w:p w14:paraId="2157F44A" w14:textId="64D326D1" w:rsidR="008D7F86" w:rsidRDefault="00AC788D">
      <w:pPr>
        <w:jc w:val="center"/>
        <w:rPr>
          <w:b/>
        </w:rPr>
      </w:pPr>
      <w:r>
        <w:rPr>
          <w:b/>
        </w:rPr>
        <w:t>ODLUKU</w:t>
      </w:r>
      <w:r w:rsidR="008E7902">
        <w:rPr>
          <w:b/>
        </w:rPr>
        <w:t xml:space="preserve"> o izmjenama i dopunama</w:t>
      </w:r>
    </w:p>
    <w:p w14:paraId="4643909A" w14:textId="65357618" w:rsidR="008D7F86" w:rsidRDefault="008E7902">
      <w:pPr>
        <w:jc w:val="center"/>
        <w:rPr>
          <w:b/>
        </w:rPr>
      </w:pPr>
      <w:r>
        <w:rPr>
          <w:b/>
        </w:rPr>
        <w:t xml:space="preserve">Odluke </w:t>
      </w:r>
      <w:r w:rsidR="00AC788D">
        <w:rPr>
          <w:b/>
        </w:rPr>
        <w:t xml:space="preserve">o načinu pružanja javne usluge sakupljanja komunalnog otpada u </w:t>
      </w:r>
      <w:r w:rsidR="0036753C">
        <w:rPr>
          <w:b/>
        </w:rPr>
        <w:t>Općini Sućuraj</w:t>
      </w:r>
    </w:p>
    <w:p w14:paraId="290F35FE" w14:textId="77777777" w:rsidR="008D7F86" w:rsidRDefault="00AC788D">
      <w:pPr>
        <w:jc w:val="center"/>
      </w:pPr>
      <w:r>
        <w:t>(u daljnjem tekstu: Odluka)</w:t>
      </w:r>
    </w:p>
    <w:p w14:paraId="0CC57011" w14:textId="77777777" w:rsidR="008D7F86" w:rsidRDefault="00AC788D">
      <w:pPr>
        <w:spacing w:after="0"/>
        <w:jc w:val="center"/>
        <w:rPr>
          <w:b/>
        </w:rPr>
      </w:pPr>
      <w:r>
        <w:rPr>
          <w:b/>
        </w:rPr>
        <w:t>Članak 1.</w:t>
      </w:r>
    </w:p>
    <w:p w14:paraId="5F43D463" w14:textId="77777777" w:rsidR="008E7902" w:rsidRPr="00D453E2" w:rsidRDefault="008E7902">
      <w:pPr>
        <w:spacing w:after="0"/>
        <w:jc w:val="center"/>
        <w:rPr>
          <w:bCs/>
        </w:rPr>
      </w:pPr>
    </w:p>
    <w:p w14:paraId="20830343" w14:textId="3D4DFBC9" w:rsidR="008E7902" w:rsidRPr="00D453E2" w:rsidRDefault="008E7902" w:rsidP="008E7902">
      <w:pPr>
        <w:spacing w:after="0"/>
        <w:jc w:val="both"/>
        <w:rPr>
          <w:bCs/>
        </w:rPr>
      </w:pPr>
      <w:r w:rsidRPr="00D453E2">
        <w:rPr>
          <w:bCs/>
        </w:rPr>
        <w:t>(1) U Odluci o načinu pružanja javne usluge sakupljanja komunalnog otpada u Općini Sućuraj (</w:t>
      </w:r>
      <w:r w:rsidR="00D453E2" w:rsidRPr="00D453E2">
        <w:rPr>
          <w:bCs/>
        </w:rPr>
        <w:t>Službeni g</w:t>
      </w:r>
      <w:r w:rsidRPr="00D453E2">
        <w:rPr>
          <w:bCs/>
        </w:rPr>
        <w:t>lasnik Općine Sućuraj, broj 1/25) u članku 13. stavku 1. dodaje se točka 5. koja glasi:</w:t>
      </w:r>
    </w:p>
    <w:p w14:paraId="750A3267" w14:textId="77777777" w:rsidR="008E7902" w:rsidRPr="00D453E2" w:rsidRDefault="008E7902" w:rsidP="008E7902">
      <w:pPr>
        <w:spacing w:after="0"/>
        <w:jc w:val="both"/>
        <w:rPr>
          <w:bCs/>
        </w:rPr>
      </w:pPr>
    </w:p>
    <w:p w14:paraId="352CC415" w14:textId="10A3A3B6" w:rsidR="008E7902" w:rsidRPr="00D453E2" w:rsidRDefault="008E7902" w:rsidP="008E7902">
      <w:pPr>
        <w:spacing w:after="0"/>
        <w:jc w:val="both"/>
        <w:rPr>
          <w:bCs/>
        </w:rPr>
      </w:pPr>
      <w:r w:rsidRPr="00D453E2">
        <w:rPr>
          <w:bCs/>
        </w:rPr>
        <w:t>5. iznimno,</w:t>
      </w:r>
      <w:r w:rsidR="00D453E2">
        <w:rPr>
          <w:bCs/>
        </w:rPr>
        <w:t xml:space="preserve"> gdje tako odredi davatelj javne usluge,</w:t>
      </w:r>
      <w:r w:rsidRPr="00D453E2">
        <w:rPr>
          <w:bCs/>
        </w:rPr>
        <w:t xml:space="preserve"> tipizirana plastična vrećica volumena 120 litara.</w:t>
      </w:r>
    </w:p>
    <w:p w14:paraId="5115ED94" w14:textId="77777777" w:rsidR="008E7902" w:rsidRDefault="008E7902" w:rsidP="008E7902">
      <w:pPr>
        <w:spacing w:after="0"/>
        <w:jc w:val="both"/>
        <w:rPr>
          <w:b/>
        </w:rPr>
      </w:pPr>
    </w:p>
    <w:p w14:paraId="5600D886" w14:textId="0E7161CC" w:rsidR="008E7902" w:rsidRDefault="008E7902" w:rsidP="008E7902">
      <w:pPr>
        <w:spacing w:after="0"/>
        <w:jc w:val="center"/>
        <w:rPr>
          <w:b/>
        </w:rPr>
      </w:pPr>
      <w:r>
        <w:rPr>
          <w:b/>
        </w:rPr>
        <w:t xml:space="preserve">Članak 2. </w:t>
      </w:r>
    </w:p>
    <w:p w14:paraId="4EF55A99" w14:textId="77777777" w:rsidR="008E7902" w:rsidRDefault="008E7902" w:rsidP="008E7902">
      <w:pPr>
        <w:spacing w:after="0"/>
        <w:jc w:val="center"/>
        <w:rPr>
          <w:b/>
        </w:rPr>
      </w:pPr>
    </w:p>
    <w:p w14:paraId="0E82787F" w14:textId="3A156242" w:rsidR="008E7902" w:rsidRPr="00D453E2" w:rsidRDefault="008E7902" w:rsidP="008E7902">
      <w:pPr>
        <w:spacing w:after="0"/>
        <w:jc w:val="both"/>
        <w:rPr>
          <w:bCs/>
        </w:rPr>
      </w:pPr>
      <w:r w:rsidRPr="00D453E2">
        <w:rPr>
          <w:bCs/>
        </w:rPr>
        <w:t>Članak 31. stavak 3. mijenja se i glasi:</w:t>
      </w:r>
    </w:p>
    <w:p w14:paraId="5316F050" w14:textId="77777777" w:rsidR="008E7902" w:rsidRPr="00D453E2" w:rsidRDefault="008E7902" w:rsidP="008E7902">
      <w:pPr>
        <w:spacing w:after="0"/>
        <w:jc w:val="both"/>
        <w:rPr>
          <w:bCs/>
        </w:rPr>
      </w:pPr>
    </w:p>
    <w:p w14:paraId="691C92A9" w14:textId="77777777" w:rsidR="008E7902" w:rsidRPr="00D453E2" w:rsidRDefault="008E7902" w:rsidP="008E7902">
      <w:pPr>
        <w:spacing w:after="0"/>
        <w:jc w:val="both"/>
        <w:rPr>
          <w:bCs/>
        </w:rPr>
      </w:pPr>
      <w:r w:rsidRPr="00D453E2">
        <w:rPr>
          <w:bCs/>
        </w:rPr>
        <w:t>(3)</w:t>
      </w:r>
      <w:r w:rsidRPr="00D453E2">
        <w:rPr>
          <w:bCs/>
        </w:rPr>
        <w:tab/>
        <w:t>Na području pružanja javne usluge primjenjuje se:</w:t>
      </w:r>
    </w:p>
    <w:p w14:paraId="08334B51" w14:textId="4CAC261D" w:rsidR="008E7902" w:rsidRPr="00D453E2" w:rsidRDefault="008E7902" w:rsidP="008E7902">
      <w:pPr>
        <w:spacing w:after="0"/>
        <w:jc w:val="both"/>
        <w:rPr>
          <w:bCs/>
        </w:rPr>
      </w:pPr>
      <w:r w:rsidRPr="00D453E2">
        <w:rPr>
          <w:bCs/>
        </w:rPr>
        <w:t>1.</w:t>
      </w:r>
      <w:r w:rsidRPr="00D453E2">
        <w:rPr>
          <w:bCs/>
        </w:rPr>
        <w:tab/>
        <w:t>jedinstvena cijena obvezne minimalne javne usluge za korisnika usluge razvrstanog u kategoriju korisnika kućanstvo iznosi 13,00 EUR. U cijenu nije uključen PDV.</w:t>
      </w:r>
    </w:p>
    <w:p w14:paraId="63394EE7" w14:textId="232C327B" w:rsidR="008E7902" w:rsidRPr="00D453E2" w:rsidRDefault="008E7902" w:rsidP="008E7902">
      <w:pPr>
        <w:spacing w:after="0"/>
        <w:jc w:val="both"/>
        <w:rPr>
          <w:bCs/>
        </w:rPr>
      </w:pPr>
      <w:r w:rsidRPr="00D453E2">
        <w:rPr>
          <w:bCs/>
        </w:rPr>
        <w:t>2.</w:t>
      </w:r>
      <w:r w:rsidRPr="00D453E2">
        <w:rPr>
          <w:bCs/>
        </w:rPr>
        <w:tab/>
        <w:t>jedinstvena cijena obvezne minimalne javne usluge za korisnika usluge razvrstanog u kategoriju korisnika koji nije kućanstvo iznosi 18,00 EUR. U cijenu nije uključen PDV.</w:t>
      </w:r>
    </w:p>
    <w:p w14:paraId="5FF1731B" w14:textId="77777777" w:rsidR="008E7902" w:rsidRDefault="008E7902" w:rsidP="008E7902">
      <w:pPr>
        <w:spacing w:after="0"/>
        <w:jc w:val="both"/>
        <w:rPr>
          <w:b/>
        </w:rPr>
      </w:pPr>
    </w:p>
    <w:p w14:paraId="5AD75364" w14:textId="2EB88237" w:rsidR="008E7902" w:rsidRDefault="008E7902" w:rsidP="008E7902">
      <w:pPr>
        <w:spacing w:after="0"/>
        <w:jc w:val="center"/>
        <w:rPr>
          <w:b/>
        </w:rPr>
      </w:pPr>
      <w:r>
        <w:rPr>
          <w:b/>
        </w:rPr>
        <w:t xml:space="preserve">Članak 3. </w:t>
      </w:r>
    </w:p>
    <w:p w14:paraId="7620AD97" w14:textId="77777777" w:rsidR="008E7902" w:rsidRDefault="008E7902" w:rsidP="008E7902">
      <w:pPr>
        <w:spacing w:after="0"/>
        <w:jc w:val="center"/>
        <w:rPr>
          <w:b/>
        </w:rPr>
      </w:pPr>
    </w:p>
    <w:p w14:paraId="3210F12A" w14:textId="0E41DA28" w:rsidR="008E7902" w:rsidRPr="00D453E2" w:rsidRDefault="008E7902" w:rsidP="008E7902">
      <w:pPr>
        <w:spacing w:after="0"/>
        <w:rPr>
          <w:bCs/>
        </w:rPr>
      </w:pPr>
      <w:r w:rsidRPr="00D453E2">
        <w:rPr>
          <w:bCs/>
        </w:rPr>
        <w:t>Iza članka 39. dodaje se novi članak 40. koji glasi:</w:t>
      </w:r>
    </w:p>
    <w:p w14:paraId="17552EB3" w14:textId="77777777" w:rsidR="008E7902" w:rsidRDefault="008E7902" w:rsidP="00DA47B8">
      <w:pPr>
        <w:spacing w:after="0"/>
        <w:jc w:val="center"/>
        <w:rPr>
          <w:color w:val="FF0000"/>
        </w:rPr>
      </w:pPr>
    </w:p>
    <w:p w14:paraId="27E0D47D" w14:textId="0E0D36C2" w:rsidR="00DA47B8" w:rsidRPr="00D453E2" w:rsidRDefault="00D453E2" w:rsidP="00DA47B8">
      <w:pPr>
        <w:spacing w:after="0"/>
        <w:jc w:val="center"/>
      </w:pPr>
      <w:r w:rsidRPr="00D453E2">
        <w:t>„</w:t>
      </w:r>
      <w:r w:rsidR="00DA47B8" w:rsidRPr="00D453E2">
        <w:t>Članak 40.</w:t>
      </w:r>
    </w:p>
    <w:p w14:paraId="7CE03A28" w14:textId="77777777" w:rsidR="00DA47B8" w:rsidRPr="00D453E2" w:rsidRDefault="00DA47B8" w:rsidP="00DA47B8">
      <w:pPr>
        <w:spacing w:after="0"/>
        <w:jc w:val="center"/>
      </w:pPr>
    </w:p>
    <w:p w14:paraId="1DEB01E8" w14:textId="2F8BF53D" w:rsidR="00DA47B8" w:rsidRPr="00D453E2" w:rsidRDefault="00DA47B8" w:rsidP="00DA47B8">
      <w:pPr>
        <w:spacing w:after="0"/>
        <w:jc w:val="both"/>
      </w:pPr>
      <w:r w:rsidRPr="00D453E2">
        <w:t>Odredbe ove Odluke kojima se uređuje odvojeno prikupljanje biootpada počet će se primjenjivati kada se za to steknu uvjeti.</w:t>
      </w:r>
      <w:r w:rsidR="00D453E2" w:rsidRPr="00D453E2">
        <w:t>“</w:t>
      </w:r>
    </w:p>
    <w:p w14:paraId="5FCE7C08" w14:textId="77777777" w:rsidR="00D453E2" w:rsidRPr="00D453E2" w:rsidRDefault="00D453E2" w:rsidP="00DA47B8">
      <w:pPr>
        <w:spacing w:after="0"/>
        <w:jc w:val="both"/>
      </w:pPr>
    </w:p>
    <w:p w14:paraId="36326C7A" w14:textId="70ED1FFB" w:rsidR="00D453E2" w:rsidRPr="00D453E2" w:rsidRDefault="00D453E2" w:rsidP="00DA47B8">
      <w:pPr>
        <w:spacing w:after="0"/>
        <w:jc w:val="both"/>
      </w:pPr>
      <w:r w:rsidRPr="00D453E2">
        <w:t xml:space="preserve">Dosadašnji članak 40. postaje članak 41. </w:t>
      </w:r>
    </w:p>
    <w:p w14:paraId="2269A635" w14:textId="77777777" w:rsidR="008D7F86" w:rsidRDefault="008D7F86">
      <w:pPr>
        <w:spacing w:after="0"/>
        <w:jc w:val="center"/>
      </w:pPr>
    </w:p>
    <w:p w14:paraId="4A19FB0C" w14:textId="7A28655E" w:rsidR="008D7F86" w:rsidRDefault="00AC788D">
      <w:pPr>
        <w:spacing w:after="0"/>
        <w:jc w:val="center"/>
        <w:rPr>
          <w:b/>
        </w:rPr>
      </w:pPr>
      <w:r>
        <w:rPr>
          <w:b/>
        </w:rPr>
        <w:t>Članak 4</w:t>
      </w:r>
      <w:r w:rsidR="00D453E2">
        <w:rPr>
          <w:b/>
        </w:rPr>
        <w:t>.</w:t>
      </w:r>
    </w:p>
    <w:p w14:paraId="7B0B160F" w14:textId="77777777" w:rsidR="00D453E2" w:rsidRDefault="00D453E2">
      <w:pPr>
        <w:spacing w:after="0"/>
        <w:jc w:val="center"/>
        <w:rPr>
          <w:b/>
        </w:rPr>
      </w:pPr>
    </w:p>
    <w:p w14:paraId="61C0D340" w14:textId="77777777" w:rsidR="008D7F86" w:rsidRDefault="00AC788D">
      <w:pPr>
        <w:spacing w:after="0"/>
      </w:pPr>
      <w:bookmarkStart w:id="1" w:name="_heading=h.1pxezwc" w:colFirst="0" w:colLast="0"/>
      <w:bookmarkEnd w:id="1"/>
      <w:r>
        <w:t xml:space="preserve">Ova Odluka stupa na snagu osmog dana od dana objave u „Službenom glasniku </w:t>
      </w:r>
      <w:r w:rsidR="00014FE4">
        <w:t>Općine Sućuraj</w:t>
      </w:r>
      <w:r>
        <w:t>“.</w:t>
      </w:r>
    </w:p>
    <w:p w14:paraId="3D751A90" w14:textId="77777777" w:rsidR="008D7F86" w:rsidRDefault="008D7F86">
      <w:pPr>
        <w:rPr>
          <w:b/>
        </w:rPr>
      </w:pPr>
    </w:p>
    <w:p w14:paraId="2CCA1853" w14:textId="77777777" w:rsidR="00AC788D" w:rsidRPr="003E0817" w:rsidRDefault="00AC788D" w:rsidP="00AC788D">
      <w:pPr>
        <w:rPr>
          <w:b/>
          <w:i/>
          <w:lang w:eastAsia="en-US"/>
        </w:rPr>
      </w:pPr>
    </w:p>
    <w:p w14:paraId="601402BD" w14:textId="77777777" w:rsidR="00AC788D" w:rsidRPr="003E0817" w:rsidRDefault="00AC788D" w:rsidP="00AC788D">
      <w:pPr>
        <w:jc w:val="both"/>
        <w:rPr>
          <w:lang w:eastAsia="en-US"/>
        </w:rPr>
      </w:pPr>
      <w:r w:rsidRPr="003E0817">
        <w:rPr>
          <w:lang w:eastAsia="en-US"/>
        </w:rPr>
        <w:t xml:space="preserve">KLASA: </w:t>
      </w:r>
      <w:r w:rsidR="00E95ECE">
        <w:rPr>
          <w:lang w:eastAsia="en-US"/>
        </w:rPr>
        <w:tab/>
      </w:r>
      <w:r w:rsidR="00E95ECE">
        <w:rPr>
          <w:lang w:eastAsia="en-US"/>
        </w:rPr>
        <w:tab/>
      </w:r>
      <w:r w:rsidR="00E95ECE">
        <w:rPr>
          <w:lang w:eastAsia="en-US"/>
        </w:rPr>
        <w:tab/>
      </w:r>
      <w:r w:rsidR="00E95ECE">
        <w:rPr>
          <w:lang w:eastAsia="en-US"/>
        </w:rPr>
        <w:tab/>
      </w:r>
      <w:r w:rsidR="00E95ECE">
        <w:rPr>
          <w:lang w:eastAsia="en-US"/>
        </w:rPr>
        <w:tab/>
      </w:r>
      <w:r w:rsidR="00E95ECE">
        <w:rPr>
          <w:lang w:eastAsia="en-US"/>
        </w:rPr>
        <w:tab/>
        <w:t xml:space="preserve">                                                 PREDSJEDNICA</w:t>
      </w:r>
    </w:p>
    <w:p w14:paraId="7AB9FDA6" w14:textId="77777777" w:rsidR="00AC788D" w:rsidRPr="003E0817" w:rsidRDefault="00AC788D" w:rsidP="00AC788D">
      <w:pPr>
        <w:jc w:val="both"/>
        <w:rPr>
          <w:lang w:eastAsia="en-US"/>
        </w:rPr>
      </w:pPr>
      <w:r w:rsidRPr="003E0817">
        <w:rPr>
          <w:lang w:eastAsia="en-US"/>
        </w:rPr>
        <w:t xml:space="preserve">URBROJ: </w:t>
      </w:r>
      <w:r w:rsidR="003D02C5">
        <w:rPr>
          <w:lang w:eastAsia="en-US"/>
        </w:rPr>
        <w:t>2181-</w:t>
      </w:r>
      <w:r w:rsidR="00E95ECE">
        <w:rPr>
          <w:lang w:eastAsia="en-US"/>
        </w:rPr>
        <w:t>50-25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</w:t>
      </w:r>
      <w:r w:rsidRPr="003E0817">
        <w:rPr>
          <w:lang w:eastAsia="en-US"/>
        </w:rPr>
        <w:t xml:space="preserve"> </w:t>
      </w:r>
      <w:r w:rsidR="00E95ECE">
        <w:rPr>
          <w:lang w:eastAsia="en-US"/>
        </w:rPr>
        <w:t xml:space="preserve">                       OPĆINSKOG </w:t>
      </w:r>
      <w:r w:rsidRPr="003E0817">
        <w:rPr>
          <w:lang w:eastAsia="en-US"/>
        </w:rPr>
        <w:t xml:space="preserve"> VIJEĆA</w:t>
      </w:r>
      <w:r w:rsidRPr="003E0817">
        <w:rPr>
          <w:lang w:eastAsia="en-US"/>
        </w:rPr>
        <w:tab/>
      </w:r>
    </w:p>
    <w:p w14:paraId="4C44C636" w14:textId="77777777" w:rsidR="008D7F86" w:rsidRPr="00AC788D" w:rsidRDefault="00E95ECE" w:rsidP="00AC788D">
      <w:pPr>
        <w:jc w:val="both"/>
        <w:rPr>
          <w:i/>
          <w:lang w:eastAsia="en-US"/>
        </w:rPr>
      </w:pPr>
      <w:r>
        <w:rPr>
          <w:lang w:eastAsia="en-US"/>
        </w:rPr>
        <w:t xml:space="preserve">Sućuraj,                                             </w:t>
      </w:r>
      <w:r w:rsidR="00AC788D">
        <w:rPr>
          <w:lang w:eastAsia="en-US"/>
        </w:rPr>
        <w:tab/>
      </w:r>
      <w:r w:rsidR="00AC788D" w:rsidRPr="003E0817">
        <w:rPr>
          <w:lang w:eastAsia="en-US"/>
        </w:rPr>
        <w:tab/>
      </w:r>
      <w:bookmarkStart w:id="2" w:name="00000006"/>
      <w:bookmarkEnd w:id="2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Andreja Jerković</w:t>
      </w:r>
    </w:p>
    <w:p w14:paraId="0574D7AB" w14:textId="77777777" w:rsidR="00E95ECE" w:rsidRDefault="00E95ECE">
      <w:pPr>
        <w:rPr>
          <w:b/>
          <w:sz w:val="24"/>
          <w:szCs w:val="24"/>
        </w:rPr>
      </w:pPr>
      <w:bookmarkStart w:id="3" w:name="_heading=h.49x2ik5" w:colFirst="0" w:colLast="0"/>
      <w:bookmarkEnd w:id="3"/>
    </w:p>
    <w:p w14:paraId="52632B09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  <w:b/>
          <w:bCs/>
        </w:rPr>
        <w:lastRenderedPageBreak/>
        <w:t>PREDMET</w:t>
      </w:r>
      <w:r w:rsidRPr="00D453E2">
        <w:rPr>
          <w:rFonts w:asciiTheme="minorHAnsi" w:eastAsia="Times New Roman" w:hAnsiTheme="minorHAnsi" w:cstheme="minorHAnsi"/>
        </w:rPr>
        <w:t>: Prijedlog Odluke o izmjenama Odluke o načinu pružanja javne usluge sakupljanja komunalnog otpada u Općini Sućuraj</w:t>
      </w:r>
    </w:p>
    <w:p w14:paraId="4176D82E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750235F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  <w:b/>
          <w:bCs/>
        </w:rPr>
        <w:t>PRAVNI TEMELJ</w:t>
      </w:r>
      <w:r w:rsidRPr="00D453E2">
        <w:rPr>
          <w:rFonts w:asciiTheme="minorHAnsi" w:eastAsia="Times New Roman" w:hAnsiTheme="minorHAnsi" w:cstheme="minorHAnsi"/>
        </w:rPr>
        <w:t>: Na temelju članka 66. Zakona o gospodarenju otpadom (Narodne novine, broj 84/21, 142/23) i članka 32. Statuta Općine Sućuraj (Službeni glasnik Općine Sućuraj,  broj 03/18)</w:t>
      </w:r>
    </w:p>
    <w:p w14:paraId="2869B201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9DE9691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D453E2">
        <w:rPr>
          <w:rFonts w:asciiTheme="minorHAnsi" w:eastAsia="Times New Roman" w:hAnsiTheme="minorHAnsi" w:cstheme="minorHAnsi"/>
          <w:b/>
          <w:bCs/>
        </w:rPr>
        <w:t xml:space="preserve">I. Pravni temelj za donošenje ove Odluke  </w:t>
      </w:r>
    </w:p>
    <w:p w14:paraId="6B434072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E0C345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Pravni temelj za donošenje ove Odluke su odredbe članka 66. Zakona o gospodarenju otpadom (Narodne novine, broj 84/21, 142/23), članka 35. Zakona o lokalnoj i područnoj (regionalnoj) samoupravi (Narodne novine, broj 33/01, 60/01, 129/05, 109/07, 125/08, 36/09, 150/11, 144/12, 19/13, 137/15, 123/17, 98/19, 144/20) i članka 35. Statuta Općine Sućuraj (Službeni glasnik Općine Sućuraj, broj 03/18).</w:t>
      </w:r>
    </w:p>
    <w:p w14:paraId="05411992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D7EA459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Odredbom članka 66. Zakona o gospodarenju otpadom (Narodne novine, broj 84/21, 142/23) propisano je da predstavničko tijelo jedinice lokalne samouprave donosi odluku o načinu pružanja javne usluge koja sadrži:</w:t>
      </w:r>
    </w:p>
    <w:p w14:paraId="6E73A78C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5EF8F0F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kriterije obračuna količine miješanog komunalnog otpada,</w:t>
      </w:r>
    </w:p>
    <w:p w14:paraId="32500D30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416C301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standardne veličine i druga bitna svojstva spremnika za sakupljanje otpada,</w:t>
      </w:r>
    </w:p>
    <w:p w14:paraId="3843CBA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BE90B7B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najmanju učestalost odvoza otpada prema područjima,</w:t>
      </w:r>
    </w:p>
    <w:p w14:paraId="566A358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394D064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obračunska razdoblja kroz kalendarsku godinu,</w:t>
      </w:r>
    </w:p>
    <w:p w14:paraId="3F0B5D53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208208E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područje pružanja javne usluge,</w:t>
      </w:r>
    </w:p>
    <w:p w14:paraId="7CD5B489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D7BDA84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iznos cijene obvezne minimalne javne usluge s obrazloženjem načina na koji je određena,</w:t>
      </w:r>
    </w:p>
    <w:p w14:paraId="037ABF6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70E0799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odredbe o načinu podnošenja prigovora i postupanju po prigovoru građana na neugodu uzrokovanu sustavom sakupljanja komunalnog otpada,</w:t>
      </w:r>
    </w:p>
    <w:p w14:paraId="10463401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045BF69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odredbe o načinu pojedinačnog korištenje javne usluge,</w:t>
      </w:r>
    </w:p>
    <w:p w14:paraId="3ECD1010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BEE0576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odredbe o načinu korištenja zajedničkog spremnika,</w:t>
      </w:r>
    </w:p>
    <w:p w14:paraId="55545CED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07DE0DE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odredbe o prihvatljivom dokazu izvršenja javne usluge za pojedinog korisnika usluge,</w:t>
      </w:r>
    </w:p>
    <w:p w14:paraId="1828664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0E8DCD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način određivanja udjela korisnika usluge u slučaju kad su korisnici usluge kućanstva i pravne osobe ili fizičke osobe - obrtnici i koriste zajednički spremnik, a nije postignut sporazum o njihovim udjelima,</w:t>
      </w:r>
    </w:p>
    <w:p w14:paraId="606D8B55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5872A8C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odredbe o ugovornoj kazni i</w:t>
      </w:r>
    </w:p>
    <w:p w14:paraId="0D782191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4AC6FF2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opće uvjete ugovora s korisnicima, a može sadržavati i:</w:t>
      </w:r>
    </w:p>
    <w:p w14:paraId="764F808F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303F27F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kriterij za određivanje korisnika usluge u čije ime jedinica lokalne samouprave preuzima obvezu sufinanciranja cijene javne usluge,</w:t>
      </w:r>
    </w:p>
    <w:p w14:paraId="297AD86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8CD3206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kriterije za umanjenje cijene javne usluge,</w:t>
      </w:r>
    </w:p>
    <w:p w14:paraId="2304F004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F788925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lastRenderedPageBreak/>
        <w:t>- odredbe o korištenju javne površine za prikupljanje otpada i mjestima primopredaje otpada ako su različita od obračunskog mjesta,</w:t>
      </w:r>
    </w:p>
    <w:p w14:paraId="1E32130E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211C5EC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odredbe o korištenju površina kojima upravlja jedinica lokalne samouprave za potrebe kompostiranja biootpada koje može obavljati korisnik usluge,</w:t>
      </w:r>
    </w:p>
    <w:p w14:paraId="7EE2AD4C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91F3026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odredbe o količini glomaznog otpada koji se preuzima u okviru javne usluge,</w:t>
      </w:r>
    </w:p>
    <w:p w14:paraId="1C87162C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56A4CD6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odredbe o provedbi Ugovora koje se primjenjuju u slučaju nastupanja posebnih okolnosti uključujući elementarnu nepogodu, katastrofu i slično i</w:t>
      </w:r>
    </w:p>
    <w:p w14:paraId="5A125FB8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DEEF59B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- lokacije na kojoj se može osigurati obavljanje obrade glomaznog otpada mobilnim uređajem u okviru javne usluge.</w:t>
      </w:r>
    </w:p>
    <w:p w14:paraId="2350F408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3AE9DA3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D453E2">
        <w:rPr>
          <w:rFonts w:asciiTheme="minorHAnsi" w:eastAsia="Times New Roman" w:hAnsiTheme="minorHAnsi" w:cstheme="minorHAnsi"/>
          <w:b/>
          <w:bCs/>
        </w:rPr>
        <w:t>II. Ocjena stanja, osnovna pitanja koja se trebaju urediti i svrha koja se želi postići donošenjem Odluke</w:t>
      </w:r>
    </w:p>
    <w:p w14:paraId="0CE2620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3D7DBCB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Općinsko vijeće Općine Sućuraj donijelo je 06. kolovoza 2025. godine Odluke o načinu pružanja javne usluge sakupljanja komunalnog otpada u Općini Sućuraj (Službeni glasnik Općine Sućuraj, br. 2/25). </w:t>
      </w:r>
    </w:p>
    <w:p w14:paraId="6B17E37E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E7F566E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Ovim izmjenama predlaže se izmijeniti stavak 3. članka 31. Odluke o načinu pružanja javne usluge sakupljanja komunalnog otpada u Općini Sućuraj (Službeni glasnik Općine Sućuraj, br. 2/25) radi povećanja iznosa obvezne minimalne javne usluge:</w:t>
      </w:r>
    </w:p>
    <w:p w14:paraId="462384F7" w14:textId="06B1201B" w:rsidR="00D453E2" w:rsidRPr="00087127" w:rsidRDefault="00D453E2" w:rsidP="00D453E2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s 10,00 EUR (bez uključenog PDV-a) za kategoriju kućanstvo na iznos od </w:t>
      </w:r>
      <w:r w:rsidRPr="00D453E2">
        <w:rPr>
          <w:rFonts w:asciiTheme="minorHAnsi" w:eastAsia="Times New Roman" w:hAnsiTheme="minorHAnsi" w:cstheme="minorHAnsi"/>
          <w:color w:val="EE0000"/>
        </w:rPr>
        <w:t xml:space="preserve"> </w:t>
      </w:r>
      <w:r w:rsidRPr="00087127">
        <w:rPr>
          <w:rFonts w:asciiTheme="minorHAnsi" w:eastAsia="Times New Roman" w:hAnsiTheme="minorHAnsi" w:cstheme="minorHAnsi"/>
        </w:rPr>
        <w:t xml:space="preserve">13 EUR  i </w:t>
      </w:r>
    </w:p>
    <w:p w14:paraId="5BB0CAC0" w14:textId="5CB00DA6" w:rsidR="00D453E2" w:rsidRPr="00087127" w:rsidRDefault="00D453E2" w:rsidP="00D453E2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87127">
        <w:rPr>
          <w:rFonts w:asciiTheme="minorHAnsi" w:eastAsia="Times New Roman" w:hAnsiTheme="minorHAnsi" w:cstheme="minorHAnsi"/>
        </w:rPr>
        <w:t xml:space="preserve">s 15,00 EUR (bez uključenog PDV-a) za kategoriju koja nije kućanstvo na iznos od 18 EUR. </w:t>
      </w:r>
    </w:p>
    <w:p w14:paraId="285F0B7B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</w:rPr>
      </w:pPr>
    </w:p>
    <w:p w14:paraId="61483E74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Iz cijene javne usluge, koje je sastavni dio i obvezna minimalna javna usluga, financira se sljedeće:</w:t>
      </w:r>
    </w:p>
    <w:p w14:paraId="2B90E100" w14:textId="77777777" w:rsidR="00D453E2" w:rsidRPr="00D453E2" w:rsidRDefault="00D453E2" w:rsidP="00D453E2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Troškovi nabave i održavanja opreme za prikupljanje otpada,</w:t>
      </w:r>
    </w:p>
    <w:p w14:paraId="70149650" w14:textId="77777777" w:rsidR="00D453E2" w:rsidRPr="00D453E2" w:rsidRDefault="00D453E2" w:rsidP="00D453E2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Troškovi prijevoza otpada,</w:t>
      </w:r>
    </w:p>
    <w:p w14:paraId="60D768AE" w14:textId="77777777" w:rsidR="00D453E2" w:rsidRPr="00D453E2" w:rsidRDefault="00D453E2" w:rsidP="00D453E2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Troškovi obrade MKO i biootpada,</w:t>
      </w:r>
    </w:p>
    <w:p w14:paraId="42D7D186" w14:textId="77777777" w:rsidR="00D453E2" w:rsidRPr="00D453E2" w:rsidRDefault="00D453E2" w:rsidP="00D453E2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Troškovi koji nastaju radom RD i mobilnog RD</w:t>
      </w:r>
    </w:p>
    <w:p w14:paraId="6C8DD440" w14:textId="77777777" w:rsidR="00D453E2" w:rsidRPr="00D453E2" w:rsidRDefault="00D453E2" w:rsidP="00D453E2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Troškovi prijevoza i obrade glomaznog otpada koji se sakuplja u okviru javne usluge (sve izvan okvira javne usluge plaća korisnik!!),</w:t>
      </w:r>
    </w:p>
    <w:p w14:paraId="18147B89" w14:textId="77777777" w:rsidR="00D453E2" w:rsidRPr="00D453E2" w:rsidRDefault="00D453E2" w:rsidP="00D453E2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Troškovi vođenja propisanih evidencija i izvještaja.</w:t>
      </w:r>
    </w:p>
    <w:p w14:paraId="64D3F9FA" w14:textId="77777777" w:rsidR="00D453E2" w:rsidRPr="00D453E2" w:rsidRDefault="00D453E2" w:rsidP="00D453E2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</w:rPr>
      </w:pPr>
    </w:p>
    <w:p w14:paraId="3329E967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Utvrđuje se da je u travnju 2025. godine osnovano Komunalno Sućuraj d.o.o. (OIB: 23957325654) te je isto u prethodnoj godini započelo s uspostavljanjem cjelovitog sustava gospodarenja otpadom na području Općine Sućuraj. U malom vremenu, polučeni su rezultati u povećanju kvalitete u sakupljanju otpada u odnosu na prijašnji sustav, no tvrtka i općina su se suočili i s brojnim, ponajprije, financijskim izazovima koji iz istoga proizlaze. </w:t>
      </w:r>
    </w:p>
    <w:p w14:paraId="69EBD860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7D8D16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Uspostava cjelovitog sustava gospodarenja otpadom je složen i zahtjevan posao koji zahtijeva sinergiju svih dionika u sustavu – Općine Sućuraj, načelnika i općinskog vijeća, menadžmenta i svih zaposlenika pružatelja javne usluge i korisnika javne usluge – naših mještana, naših gostiju i svih poduzetnika koji posluju na području naše Općine. </w:t>
      </w:r>
    </w:p>
    <w:p w14:paraId="73E6909E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F46F7AE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Trendovi pokazuju kako će vrlo brzo iz statusa „pilot projekta“ odvoz reciklabilnog otpada postati učestaliji -&gt; povećanje količina reciklabilnog otpada, te ćemo morati poraditi i na edukaciji naših stanovnika kako ne bismo plaćali kazne društvima koja preuzimaju reciklabilni otpad od pružatelja javne usluge. </w:t>
      </w:r>
    </w:p>
    <w:p w14:paraId="1098B8D6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DF7AF80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lastRenderedPageBreak/>
        <w:t>Radi osiguranja kontinuiranog, zakonitog i neometanog pružanja usluge nužno je da cijena pokriva stvarne troškove pružatelja usluge kako bi se spriječilo nastajanje proračunskog deficita tvrtke, a podredno i Općine Sućuraj, i osigurala dugoročna održivost sustava.</w:t>
      </w:r>
    </w:p>
    <w:p w14:paraId="32149F76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C36432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Povećani troškovi rezultat su uvođenja i provedbe sustava odvojenog prikupljanja, prijevoza, privremenog skladištenja i obrade odvojeno prikupljenog otpada, kao i troškovi nabave posebnih programa za računovodstvo (Libusoft Cicom) te sustavi za praćenje broja pražnjenja spremnika, troškovi radne snage i pratećih usluga. </w:t>
      </w:r>
    </w:p>
    <w:p w14:paraId="28BB7F2C" w14:textId="6AA8D36C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Neosporna je činjenica da je nepostojanje cjelovitog sustava gospodarenja otpadom na području Općine zahtijevalo, ali i dalje zahtijeva, usklađivanje organizacije i financiranja usluge s obvezama i načelima iz Zakona o gospodarenju otpadom i povezanim podzakonskim aktima. </w:t>
      </w:r>
    </w:p>
    <w:p w14:paraId="3C0A7774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8956704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Načela koja je pružatelj javne usluge dužan poštivati su sljedeća:</w:t>
      </w:r>
    </w:p>
    <w:p w14:paraId="169E0868" w14:textId="77777777" w:rsidR="00D453E2" w:rsidRPr="00D453E2" w:rsidRDefault="00D453E2" w:rsidP="00D453E2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Načelo onečišćivač plaća – proizvođač odnosno posjednik otpada snosi troškove mjera gospodarenja otpadom i financijski je odgovoran za provedbu sanacijskih mjera zbog štete koju je prouzročio ili bi mogao prouzročiti otpad</w:t>
      </w:r>
    </w:p>
    <w:p w14:paraId="47B52C50" w14:textId="77777777" w:rsidR="00D453E2" w:rsidRPr="00D453E2" w:rsidRDefault="00D453E2" w:rsidP="00D453E2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Načelo blizine – obrada otpada mora se obavljati u najbližoj odgovarajućoj građevini ili uređaju</w:t>
      </w:r>
    </w:p>
    <w:p w14:paraId="0C71CB30" w14:textId="77777777" w:rsidR="00D453E2" w:rsidRPr="00D453E2" w:rsidRDefault="00D453E2" w:rsidP="00D453E2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Načelo samodostatnosti – mora se omogućiti neovisno ostvarivanje propisanih ciljeva na razini države</w:t>
      </w:r>
    </w:p>
    <w:p w14:paraId="048CA6EA" w14:textId="77777777" w:rsidR="00D453E2" w:rsidRPr="00D453E2" w:rsidRDefault="00D453E2" w:rsidP="00D453E2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Načelo sljedivosti – utvrđivanje porijekla otpada s obzirom na proizvod, ambalažu i proizvođača tog proizvoda kao i posjed otpada, uključujući i obradu.</w:t>
      </w:r>
    </w:p>
    <w:p w14:paraId="22EC1482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5DB8D3A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U znatnoj je mjeri potrebno ulagati i u edukaciju naših korisnika kako bismo u budućnosti bolje gospodarili otpadom i očuvali prirodnu ljepotu naše općine. </w:t>
      </w:r>
    </w:p>
    <w:p w14:paraId="62C5C748" w14:textId="77777777" w:rsidR="00D453E2" w:rsidRPr="00D453E2" w:rsidRDefault="00D453E2" w:rsidP="00D453E2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587AED7F" w14:textId="77777777" w:rsidR="00D453E2" w:rsidRPr="00D453E2" w:rsidRDefault="00D453E2" w:rsidP="00D453E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Ukratko, najvažniji ciljevi izmjene predmetne odluke su sljedeći: </w:t>
      </w:r>
    </w:p>
    <w:p w14:paraId="7EF600E4" w14:textId="77777777" w:rsidR="00D453E2" w:rsidRPr="00D453E2" w:rsidRDefault="00D453E2" w:rsidP="00D453E2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Osiguranje financijske održivosti i kontinuiteta pružanja usluge,</w:t>
      </w:r>
    </w:p>
    <w:p w14:paraId="3E8D3047" w14:textId="77777777" w:rsidR="00D453E2" w:rsidRPr="00D453E2" w:rsidRDefault="00D453E2" w:rsidP="00D453E2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Poboljšanje razine usluge (učestalost odvoza, održavanje opreme, poboljšanje kvalitete odvajanja otpada),</w:t>
      </w:r>
    </w:p>
    <w:p w14:paraId="4981DA9A" w14:textId="77777777" w:rsidR="00D453E2" w:rsidRPr="00D453E2" w:rsidRDefault="00D453E2" w:rsidP="00D453E2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Povećanje udjela odvojenog prikupljanja i recikliranja te smanjenje količine otpada koji se odlaže na odlagalištu.</w:t>
      </w:r>
    </w:p>
    <w:p w14:paraId="15AC1260" w14:textId="77777777" w:rsidR="00D453E2" w:rsidRPr="00D453E2" w:rsidRDefault="00D453E2" w:rsidP="00D453E2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Smanjenje financijskog pritiska na Proračun Općine Sućuraj,</w:t>
      </w:r>
    </w:p>
    <w:p w14:paraId="0549AAD8" w14:textId="77777777" w:rsidR="00D453E2" w:rsidRPr="00D453E2" w:rsidRDefault="00D453E2" w:rsidP="00D453E2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 xml:space="preserve">Usklađivanje lokalnih postupaka s nacionalnim obvezama i standardima u gospodarenju otpadom. </w:t>
      </w:r>
    </w:p>
    <w:p w14:paraId="762BDC42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BADCE3C" w14:textId="6F942248" w:rsid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453E2">
        <w:rPr>
          <w:rFonts w:asciiTheme="minorHAnsi" w:eastAsia="Times New Roman" w:hAnsiTheme="minorHAnsi" w:cstheme="minorHAnsi"/>
        </w:rPr>
        <w:t>Kroz korekciju cijene osigurat će se kvalitetn</w:t>
      </w:r>
      <w:r w:rsidR="00087127">
        <w:rPr>
          <w:rFonts w:asciiTheme="minorHAnsi" w:eastAsia="Times New Roman" w:hAnsiTheme="minorHAnsi" w:cstheme="minorHAnsi"/>
        </w:rPr>
        <w:t>ije</w:t>
      </w:r>
      <w:r w:rsidRPr="00D453E2">
        <w:rPr>
          <w:rFonts w:asciiTheme="minorHAnsi" w:eastAsia="Times New Roman" w:hAnsiTheme="minorHAnsi" w:cstheme="minorHAnsi"/>
        </w:rPr>
        <w:t xml:space="preserve"> financiranje sustava gospodarenja otpadom koji omogućava sprječavanje i smanjenje štetnog djelovanja otpada na ljudsko zdravlje i okoliš osiguravajući smanjenje količine otpada koja se odlaže na odlagalište, a kako bi se postigli ciljevi gospodarenja otpadom propisani Zakonom, osiguralo ekonomski održivo poslovanje, sigurnost, redovitost i kvaliteta pružanja javne usluge.</w:t>
      </w:r>
    </w:p>
    <w:p w14:paraId="0597B436" w14:textId="77777777" w:rsid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675EC44" w14:textId="414AB083" w:rsid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Kako još uvijek ne ostvarujemo uvjete za odvoz biootpada, unatoč zakonskim obvezama, obveza istoga je i odgođena do ispunjenja uvjeta, za koje se nadamo da će nastupiti u razdoblju od 2 godine te je iz navedenog razloga u odluku uvršten novi članak 40.  </w:t>
      </w:r>
    </w:p>
    <w:p w14:paraId="1EF96A9D" w14:textId="77777777" w:rsid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54624E1" w14:textId="26C255FC" w:rsid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Dopunom članka 13. stavka 1. dodaju se tipizirane vrećice za sakupljanje komunlanog otpada u područjima gdje nije moguće osigurati da naši korisnici imaju spremnike, te ćemo u dogovoru sa svakim pojedinim korisnikom dogovoriti način postupanja i odlaganja otpada u budućnosti. </w:t>
      </w:r>
    </w:p>
    <w:p w14:paraId="66388A60" w14:textId="77777777" w:rsid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AA7C5AF" w14:textId="77777777" w:rsidR="00D453E2" w:rsidRPr="00D453E2" w:rsidRDefault="00D453E2" w:rsidP="00D453E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5CD89D2" w14:textId="77777777" w:rsidR="00D453E2" w:rsidRPr="00D453E2" w:rsidRDefault="00D453E2" w:rsidP="00D453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2D15B4" w14:textId="77777777" w:rsidR="00D453E2" w:rsidRPr="00D453E2" w:rsidRDefault="00D453E2" w:rsidP="00D453E2">
      <w:pPr>
        <w:spacing w:after="0" w:line="240" w:lineRule="auto"/>
        <w:jc w:val="both"/>
        <w:rPr>
          <w:rFonts w:ascii="Arial" w:eastAsia="Aptos" w:hAnsi="Arial" w:cs="Arial"/>
          <w:kern w:val="2"/>
          <w:lang w:eastAsia="en-US"/>
        </w:rPr>
      </w:pPr>
      <w:r w:rsidRPr="00D453E2">
        <w:rPr>
          <w:rFonts w:ascii="Arial" w:eastAsia="Aptos" w:hAnsi="Arial" w:cs="Arial"/>
          <w:noProof/>
          <w:kern w:val="2"/>
          <w:lang w:eastAsia="en-US"/>
        </w:rPr>
        <w:lastRenderedPageBreak/>
        <w:drawing>
          <wp:inline distT="0" distB="0" distL="0" distR="0" wp14:anchorId="31A6811E" wp14:editId="18806A67">
            <wp:extent cx="2774315" cy="2245255"/>
            <wp:effectExtent l="0" t="0" r="6985" b="3175"/>
            <wp:docPr id="1098085857" name="Picture 1" descr="A diagram of a renewable energy sour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85857" name="Picture 1" descr="A diagram of a renewable energy sour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11" cy="2251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26AA0" w14:textId="77777777" w:rsidR="00E95ECE" w:rsidRDefault="00E95ECE">
      <w:pPr>
        <w:rPr>
          <w:b/>
          <w:sz w:val="24"/>
          <w:szCs w:val="24"/>
        </w:rPr>
      </w:pPr>
    </w:p>
    <w:p w14:paraId="1C415C1C" w14:textId="77777777" w:rsidR="00E95ECE" w:rsidRDefault="00E95ECE">
      <w:pPr>
        <w:rPr>
          <w:b/>
          <w:sz w:val="24"/>
          <w:szCs w:val="24"/>
        </w:rPr>
      </w:pPr>
    </w:p>
    <w:p w14:paraId="12776BE0" w14:textId="77777777" w:rsidR="00E95ECE" w:rsidRDefault="00E95ECE">
      <w:pPr>
        <w:rPr>
          <w:b/>
          <w:sz w:val="24"/>
          <w:szCs w:val="24"/>
        </w:rPr>
      </w:pPr>
    </w:p>
    <w:p w14:paraId="0A7231B7" w14:textId="77777777" w:rsidR="00E95ECE" w:rsidRDefault="00E95ECE">
      <w:pPr>
        <w:rPr>
          <w:b/>
          <w:sz w:val="24"/>
          <w:szCs w:val="24"/>
        </w:rPr>
      </w:pPr>
    </w:p>
    <w:p w14:paraId="59E9FBF1" w14:textId="77777777" w:rsidR="00E95ECE" w:rsidRDefault="00E95ECE">
      <w:pPr>
        <w:rPr>
          <w:b/>
          <w:sz w:val="24"/>
          <w:szCs w:val="24"/>
        </w:rPr>
      </w:pPr>
    </w:p>
    <w:p w14:paraId="00732AD1" w14:textId="77777777" w:rsidR="00E95ECE" w:rsidRDefault="00E95ECE">
      <w:pPr>
        <w:rPr>
          <w:b/>
          <w:sz w:val="24"/>
          <w:szCs w:val="24"/>
        </w:rPr>
      </w:pPr>
    </w:p>
    <w:p w14:paraId="5D3E345E" w14:textId="77777777" w:rsidR="00E95ECE" w:rsidRDefault="00E95ECE">
      <w:pPr>
        <w:rPr>
          <w:b/>
          <w:sz w:val="24"/>
          <w:szCs w:val="24"/>
        </w:rPr>
      </w:pPr>
    </w:p>
    <w:p w14:paraId="366BECF1" w14:textId="77777777" w:rsidR="00E95ECE" w:rsidRDefault="00E95ECE">
      <w:pPr>
        <w:rPr>
          <w:b/>
          <w:sz w:val="24"/>
          <w:szCs w:val="24"/>
        </w:rPr>
      </w:pPr>
    </w:p>
    <w:sectPr w:rsidR="00E95ECE" w:rsidSect="007E098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7947" w14:textId="77777777" w:rsidR="00435A36" w:rsidRDefault="00435A36" w:rsidP="00014FE4">
      <w:pPr>
        <w:spacing w:after="0" w:line="240" w:lineRule="auto"/>
      </w:pPr>
      <w:r>
        <w:separator/>
      </w:r>
    </w:p>
  </w:endnote>
  <w:endnote w:type="continuationSeparator" w:id="0">
    <w:p w14:paraId="14AF786C" w14:textId="77777777" w:rsidR="00435A36" w:rsidRDefault="00435A36" w:rsidP="0001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55C3" w14:textId="77777777" w:rsidR="00435A36" w:rsidRDefault="00435A36" w:rsidP="00014FE4">
      <w:pPr>
        <w:spacing w:after="0" w:line="240" w:lineRule="auto"/>
      </w:pPr>
      <w:r>
        <w:separator/>
      </w:r>
    </w:p>
  </w:footnote>
  <w:footnote w:type="continuationSeparator" w:id="0">
    <w:p w14:paraId="63DBCD81" w14:textId="77777777" w:rsidR="00435A36" w:rsidRDefault="00435A36" w:rsidP="0001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19"/>
    <w:multiLevelType w:val="multilevel"/>
    <w:tmpl w:val="008A16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F92"/>
    <w:multiLevelType w:val="multilevel"/>
    <w:tmpl w:val="C9400FF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0B3E"/>
    <w:multiLevelType w:val="multilevel"/>
    <w:tmpl w:val="FF145A8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DF7"/>
    <w:multiLevelType w:val="multilevel"/>
    <w:tmpl w:val="BF3E1D1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905"/>
    <w:multiLevelType w:val="multilevel"/>
    <w:tmpl w:val="F80EEB3E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01F8"/>
    <w:multiLevelType w:val="hybridMultilevel"/>
    <w:tmpl w:val="84B203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1231D"/>
    <w:multiLevelType w:val="multilevel"/>
    <w:tmpl w:val="9142F7F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27E98"/>
    <w:multiLevelType w:val="multilevel"/>
    <w:tmpl w:val="E21604B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B38C3"/>
    <w:multiLevelType w:val="multilevel"/>
    <w:tmpl w:val="A536A834"/>
    <w:lvl w:ilvl="0">
      <w:start w:val="1"/>
      <w:numFmt w:val="decimal"/>
      <w:lvlText w:val="(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114A6684"/>
    <w:multiLevelType w:val="multilevel"/>
    <w:tmpl w:val="4044C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50CCD"/>
    <w:multiLevelType w:val="multilevel"/>
    <w:tmpl w:val="93524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8455E"/>
    <w:multiLevelType w:val="multilevel"/>
    <w:tmpl w:val="DE5CEE2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00AB0"/>
    <w:multiLevelType w:val="multilevel"/>
    <w:tmpl w:val="613A6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B03D1"/>
    <w:multiLevelType w:val="multilevel"/>
    <w:tmpl w:val="17CEC17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85DFA"/>
    <w:multiLevelType w:val="multilevel"/>
    <w:tmpl w:val="1018AA7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B3707"/>
    <w:multiLevelType w:val="multilevel"/>
    <w:tmpl w:val="B12A27E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07CDC"/>
    <w:multiLevelType w:val="multilevel"/>
    <w:tmpl w:val="9BCC7F4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76D12"/>
    <w:multiLevelType w:val="multilevel"/>
    <w:tmpl w:val="43FA224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8B6A88"/>
    <w:multiLevelType w:val="multilevel"/>
    <w:tmpl w:val="78EEC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E6904"/>
    <w:multiLevelType w:val="multilevel"/>
    <w:tmpl w:val="189EC30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FA6C11"/>
    <w:multiLevelType w:val="multilevel"/>
    <w:tmpl w:val="41DAA55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106ADC"/>
    <w:multiLevelType w:val="multilevel"/>
    <w:tmpl w:val="8D86B49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CD7208"/>
    <w:multiLevelType w:val="multilevel"/>
    <w:tmpl w:val="FB56B2D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2EA2AA4"/>
    <w:multiLevelType w:val="multilevel"/>
    <w:tmpl w:val="042AFF7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8F0C59"/>
    <w:multiLevelType w:val="multilevel"/>
    <w:tmpl w:val="A31CDCA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A31961"/>
    <w:multiLevelType w:val="multilevel"/>
    <w:tmpl w:val="9DE4D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670C4"/>
    <w:multiLevelType w:val="multilevel"/>
    <w:tmpl w:val="E3B066D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68202E"/>
    <w:multiLevelType w:val="multilevel"/>
    <w:tmpl w:val="6C1AB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84D5AD6"/>
    <w:multiLevelType w:val="multilevel"/>
    <w:tmpl w:val="0A28F6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86879"/>
    <w:multiLevelType w:val="multilevel"/>
    <w:tmpl w:val="7BD4E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B80087"/>
    <w:multiLevelType w:val="multilevel"/>
    <w:tmpl w:val="E0F6CAB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BC7F3C"/>
    <w:multiLevelType w:val="multilevel"/>
    <w:tmpl w:val="C626251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097099"/>
    <w:multiLevelType w:val="multilevel"/>
    <w:tmpl w:val="FF3AF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BF21B7"/>
    <w:multiLevelType w:val="multilevel"/>
    <w:tmpl w:val="41EE962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5385DE5"/>
    <w:multiLevelType w:val="multilevel"/>
    <w:tmpl w:val="D9ECE6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356A52A0"/>
    <w:multiLevelType w:val="multilevel"/>
    <w:tmpl w:val="1A14C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B8138F"/>
    <w:multiLevelType w:val="multilevel"/>
    <w:tmpl w:val="278A3A4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03064E"/>
    <w:multiLevelType w:val="multilevel"/>
    <w:tmpl w:val="42A89464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A44A7B"/>
    <w:multiLevelType w:val="multilevel"/>
    <w:tmpl w:val="151E9708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450B94"/>
    <w:multiLevelType w:val="hybridMultilevel"/>
    <w:tmpl w:val="B91E4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015017"/>
    <w:multiLevelType w:val="hybridMultilevel"/>
    <w:tmpl w:val="3A5AF9D8"/>
    <w:lvl w:ilvl="0" w:tplc="680603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90306B"/>
    <w:multiLevelType w:val="multilevel"/>
    <w:tmpl w:val="6A98B35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31370A"/>
    <w:multiLevelType w:val="multilevel"/>
    <w:tmpl w:val="86E477F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18B2172"/>
    <w:multiLevelType w:val="multilevel"/>
    <w:tmpl w:val="96B2C5E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5902E0"/>
    <w:multiLevelType w:val="multilevel"/>
    <w:tmpl w:val="FD1E36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B00624"/>
    <w:multiLevelType w:val="multilevel"/>
    <w:tmpl w:val="7870F6B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61429"/>
    <w:multiLevelType w:val="multilevel"/>
    <w:tmpl w:val="1C568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486B7F"/>
    <w:multiLevelType w:val="multilevel"/>
    <w:tmpl w:val="480078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C42544B"/>
    <w:multiLevelType w:val="multilevel"/>
    <w:tmpl w:val="339EC1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D7E29E1"/>
    <w:multiLevelType w:val="multilevel"/>
    <w:tmpl w:val="88EAE33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990B7B"/>
    <w:multiLevelType w:val="multilevel"/>
    <w:tmpl w:val="29227A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19D4C48"/>
    <w:multiLevelType w:val="multilevel"/>
    <w:tmpl w:val="720245C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DC6C9D"/>
    <w:multiLevelType w:val="multilevel"/>
    <w:tmpl w:val="2BBAF20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947015"/>
    <w:multiLevelType w:val="multilevel"/>
    <w:tmpl w:val="5DB663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59764C48"/>
    <w:multiLevelType w:val="multilevel"/>
    <w:tmpl w:val="74D2235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C47882"/>
    <w:multiLevelType w:val="multilevel"/>
    <w:tmpl w:val="B674EE2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17699F"/>
    <w:multiLevelType w:val="multilevel"/>
    <w:tmpl w:val="68FCF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1F24BB"/>
    <w:multiLevelType w:val="multilevel"/>
    <w:tmpl w:val="AC081B1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8353D6"/>
    <w:multiLevelType w:val="multilevel"/>
    <w:tmpl w:val="F5D0B26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431F0"/>
    <w:multiLevelType w:val="multilevel"/>
    <w:tmpl w:val="FF1A535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705A6E"/>
    <w:multiLevelType w:val="multilevel"/>
    <w:tmpl w:val="F3A24F5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5450EF"/>
    <w:multiLevelType w:val="multilevel"/>
    <w:tmpl w:val="626E87B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6B564F"/>
    <w:multiLevelType w:val="multilevel"/>
    <w:tmpl w:val="C6C88E7E"/>
    <w:lvl w:ilvl="0">
      <w:start w:val="3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5F5472"/>
    <w:multiLevelType w:val="multilevel"/>
    <w:tmpl w:val="BF8032E0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C76256"/>
    <w:multiLevelType w:val="multilevel"/>
    <w:tmpl w:val="B6D455F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5C30F1"/>
    <w:multiLevelType w:val="multilevel"/>
    <w:tmpl w:val="8078DC7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B114E6"/>
    <w:multiLevelType w:val="multilevel"/>
    <w:tmpl w:val="D4C425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A17E6C"/>
    <w:multiLevelType w:val="multilevel"/>
    <w:tmpl w:val="A6BE3B7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612517"/>
    <w:multiLevelType w:val="multilevel"/>
    <w:tmpl w:val="5C56A2C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615150"/>
    <w:multiLevelType w:val="multilevel"/>
    <w:tmpl w:val="4C62BB9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0" w15:restartNumberingAfterBreak="0">
    <w:nsid w:val="71DC4ECB"/>
    <w:multiLevelType w:val="multilevel"/>
    <w:tmpl w:val="260E44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3F2015"/>
    <w:multiLevelType w:val="hybridMultilevel"/>
    <w:tmpl w:val="03DEBE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B52F11"/>
    <w:multiLevelType w:val="multilevel"/>
    <w:tmpl w:val="D1BEE1B0"/>
    <w:lvl w:ilvl="0">
      <w:start w:val="3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FF5EB1"/>
    <w:multiLevelType w:val="multilevel"/>
    <w:tmpl w:val="071C20BA"/>
    <w:lvl w:ilvl="0">
      <w:start w:val="1"/>
      <w:numFmt w:val="decimal"/>
      <w:lvlText w:val="%1.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74" w15:restartNumberingAfterBreak="0">
    <w:nsid w:val="748141D4"/>
    <w:multiLevelType w:val="multilevel"/>
    <w:tmpl w:val="55AADA2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776165"/>
    <w:multiLevelType w:val="multilevel"/>
    <w:tmpl w:val="3D869C6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BD6947"/>
    <w:multiLevelType w:val="multilevel"/>
    <w:tmpl w:val="0F101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81960">
    <w:abstractNumId w:val="21"/>
  </w:num>
  <w:num w:numId="2" w16cid:durableId="1067071996">
    <w:abstractNumId w:val="23"/>
  </w:num>
  <w:num w:numId="3" w16cid:durableId="1727214313">
    <w:abstractNumId w:val="4"/>
  </w:num>
  <w:num w:numId="4" w16cid:durableId="968245403">
    <w:abstractNumId w:val="18"/>
  </w:num>
  <w:num w:numId="5" w16cid:durableId="940651073">
    <w:abstractNumId w:val="27"/>
  </w:num>
  <w:num w:numId="6" w16cid:durableId="553396090">
    <w:abstractNumId w:val="46"/>
  </w:num>
  <w:num w:numId="7" w16cid:durableId="1287850004">
    <w:abstractNumId w:val="62"/>
  </w:num>
  <w:num w:numId="8" w16cid:durableId="2060980701">
    <w:abstractNumId w:val="9"/>
  </w:num>
  <w:num w:numId="9" w16cid:durableId="8341716">
    <w:abstractNumId w:val="6"/>
  </w:num>
  <w:num w:numId="10" w16cid:durableId="601646802">
    <w:abstractNumId w:val="42"/>
  </w:num>
  <w:num w:numId="11" w16cid:durableId="2067298462">
    <w:abstractNumId w:val="76"/>
  </w:num>
  <w:num w:numId="12" w16cid:durableId="162939294">
    <w:abstractNumId w:val="55"/>
  </w:num>
  <w:num w:numId="13" w16cid:durableId="506017310">
    <w:abstractNumId w:val="17"/>
  </w:num>
  <w:num w:numId="14" w16cid:durableId="1739671030">
    <w:abstractNumId w:val="8"/>
  </w:num>
  <w:num w:numId="15" w16cid:durableId="1659571742">
    <w:abstractNumId w:val="35"/>
  </w:num>
  <w:num w:numId="16" w16cid:durableId="2092962714">
    <w:abstractNumId w:val="75"/>
  </w:num>
  <w:num w:numId="17" w16cid:durableId="357852680">
    <w:abstractNumId w:val="29"/>
  </w:num>
  <w:num w:numId="18" w16cid:durableId="2048220400">
    <w:abstractNumId w:val="61"/>
  </w:num>
  <w:num w:numId="19" w16cid:durableId="1232623159">
    <w:abstractNumId w:val="33"/>
  </w:num>
  <w:num w:numId="20" w16cid:durableId="824397614">
    <w:abstractNumId w:val="15"/>
  </w:num>
  <w:num w:numId="21" w16cid:durableId="1112631427">
    <w:abstractNumId w:val="66"/>
  </w:num>
  <w:num w:numId="22" w16cid:durableId="154104858">
    <w:abstractNumId w:val="14"/>
  </w:num>
  <w:num w:numId="23" w16cid:durableId="1116952164">
    <w:abstractNumId w:val="72"/>
  </w:num>
  <w:num w:numId="24" w16cid:durableId="1322583645">
    <w:abstractNumId w:val="49"/>
  </w:num>
  <w:num w:numId="25" w16cid:durableId="1560894191">
    <w:abstractNumId w:val="31"/>
  </w:num>
  <w:num w:numId="26" w16cid:durableId="1831824518">
    <w:abstractNumId w:val="16"/>
  </w:num>
  <w:num w:numId="27" w16cid:durableId="752893059">
    <w:abstractNumId w:val="34"/>
  </w:num>
  <w:num w:numId="28" w16cid:durableId="488642704">
    <w:abstractNumId w:val="69"/>
  </w:num>
  <w:num w:numId="29" w16cid:durableId="684327736">
    <w:abstractNumId w:val="68"/>
  </w:num>
  <w:num w:numId="30" w16cid:durableId="266960308">
    <w:abstractNumId w:val="41"/>
  </w:num>
  <w:num w:numId="31" w16cid:durableId="194462007">
    <w:abstractNumId w:val="3"/>
  </w:num>
  <w:num w:numId="32" w16cid:durableId="981033280">
    <w:abstractNumId w:val="20"/>
  </w:num>
  <w:num w:numId="33" w16cid:durableId="1046374823">
    <w:abstractNumId w:val="47"/>
  </w:num>
  <w:num w:numId="34" w16cid:durableId="970019402">
    <w:abstractNumId w:val="2"/>
  </w:num>
  <w:num w:numId="35" w16cid:durableId="142895710">
    <w:abstractNumId w:val="53"/>
  </w:num>
  <w:num w:numId="36" w16cid:durableId="1453863543">
    <w:abstractNumId w:val="56"/>
  </w:num>
  <w:num w:numId="37" w16cid:durableId="473328570">
    <w:abstractNumId w:val="50"/>
  </w:num>
  <w:num w:numId="38" w16cid:durableId="439108164">
    <w:abstractNumId w:val="13"/>
  </w:num>
  <w:num w:numId="39" w16cid:durableId="2147045852">
    <w:abstractNumId w:val="10"/>
  </w:num>
  <w:num w:numId="40" w16cid:durableId="924147053">
    <w:abstractNumId w:val="52"/>
  </w:num>
  <w:num w:numId="41" w16cid:durableId="291637660">
    <w:abstractNumId w:val="12"/>
  </w:num>
  <w:num w:numId="42" w16cid:durableId="626281449">
    <w:abstractNumId w:val="63"/>
  </w:num>
  <w:num w:numId="43" w16cid:durableId="1176117286">
    <w:abstractNumId w:val="22"/>
  </w:num>
  <w:num w:numId="44" w16cid:durableId="1129278045">
    <w:abstractNumId w:val="43"/>
  </w:num>
  <w:num w:numId="45" w16cid:durableId="299697634">
    <w:abstractNumId w:val="60"/>
  </w:num>
  <w:num w:numId="46" w16cid:durableId="805661529">
    <w:abstractNumId w:val="70"/>
  </w:num>
  <w:num w:numId="47" w16cid:durableId="705180516">
    <w:abstractNumId w:val="48"/>
  </w:num>
  <w:num w:numId="48" w16cid:durableId="1427572966">
    <w:abstractNumId w:val="64"/>
  </w:num>
  <w:num w:numId="49" w16cid:durableId="280653091">
    <w:abstractNumId w:val="24"/>
  </w:num>
  <w:num w:numId="50" w16cid:durableId="86193109">
    <w:abstractNumId w:val="36"/>
  </w:num>
  <w:num w:numId="51" w16cid:durableId="1944800250">
    <w:abstractNumId w:val="25"/>
  </w:num>
  <w:num w:numId="52" w16cid:durableId="759957771">
    <w:abstractNumId w:val="58"/>
  </w:num>
  <w:num w:numId="53" w16cid:durableId="1882983860">
    <w:abstractNumId w:val="1"/>
  </w:num>
  <w:num w:numId="54" w16cid:durableId="1512256530">
    <w:abstractNumId w:val="74"/>
  </w:num>
  <w:num w:numId="55" w16cid:durableId="1326662687">
    <w:abstractNumId w:val="51"/>
  </w:num>
  <w:num w:numId="56" w16cid:durableId="715810432">
    <w:abstractNumId w:val="30"/>
  </w:num>
  <w:num w:numId="57" w16cid:durableId="1398284513">
    <w:abstractNumId w:val="7"/>
  </w:num>
  <w:num w:numId="58" w16cid:durableId="1441758003">
    <w:abstractNumId w:val="32"/>
  </w:num>
  <w:num w:numId="59" w16cid:durableId="1771004135">
    <w:abstractNumId w:val="57"/>
  </w:num>
  <w:num w:numId="60" w16cid:durableId="2075929785">
    <w:abstractNumId w:val="19"/>
  </w:num>
  <w:num w:numId="61" w16cid:durableId="1739478734">
    <w:abstractNumId w:val="28"/>
  </w:num>
  <w:num w:numId="62" w16cid:durableId="1751845956">
    <w:abstractNumId w:val="38"/>
  </w:num>
  <w:num w:numId="63" w16cid:durableId="499810075">
    <w:abstractNumId w:val="54"/>
  </w:num>
  <w:num w:numId="64" w16cid:durableId="1992753878">
    <w:abstractNumId w:val="26"/>
  </w:num>
  <w:num w:numId="65" w16cid:durableId="1424254945">
    <w:abstractNumId w:val="59"/>
  </w:num>
  <w:num w:numId="66" w16cid:durableId="977875318">
    <w:abstractNumId w:val="11"/>
  </w:num>
  <w:num w:numId="67" w16cid:durableId="2031489284">
    <w:abstractNumId w:val="67"/>
  </w:num>
  <w:num w:numId="68" w16cid:durableId="659694486">
    <w:abstractNumId w:val="73"/>
  </w:num>
  <w:num w:numId="69" w16cid:durableId="1297221331">
    <w:abstractNumId w:val="65"/>
  </w:num>
  <w:num w:numId="70" w16cid:durableId="761024076">
    <w:abstractNumId w:val="0"/>
  </w:num>
  <w:num w:numId="71" w16cid:durableId="2037465606">
    <w:abstractNumId w:val="44"/>
  </w:num>
  <w:num w:numId="72" w16cid:durableId="683046680">
    <w:abstractNumId w:val="45"/>
  </w:num>
  <w:num w:numId="73" w16cid:durableId="436752234">
    <w:abstractNumId w:val="37"/>
  </w:num>
  <w:num w:numId="74" w16cid:durableId="1983923507">
    <w:abstractNumId w:val="71"/>
  </w:num>
  <w:num w:numId="75" w16cid:durableId="1565138656">
    <w:abstractNumId w:val="39"/>
  </w:num>
  <w:num w:numId="76" w16cid:durableId="1893618326">
    <w:abstractNumId w:val="5"/>
  </w:num>
  <w:num w:numId="77" w16cid:durableId="2048293163">
    <w:abstractNumId w:val="4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86"/>
    <w:rsid w:val="00014FE4"/>
    <w:rsid w:val="00087127"/>
    <w:rsid w:val="000A6F8F"/>
    <w:rsid w:val="00353987"/>
    <w:rsid w:val="0036753C"/>
    <w:rsid w:val="003A231E"/>
    <w:rsid w:val="003C4B45"/>
    <w:rsid w:val="003D02C5"/>
    <w:rsid w:val="00435A36"/>
    <w:rsid w:val="004B6D01"/>
    <w:rsid w:val="004E7025"/>
    <w:rsid w:val="005B0DE8"/>
    <w:rsid w:val="006878FD"/>
    <w:rsid w:val="007373C5"/>
    <w:rsid w:val="00753A3D"/>
    <w:rsid w:val="007E0982"/>
    <w:rsid w:val="008D1922"/>
    <w:rsid w:val="008D7F86"/>
    <w:rsid w:val="008E7902"/>
    <w:rsid w:val="00AC788D"/>
    <w:rsid w:val="00C07542"/>
    <w:rsid w:val="00C47ADD"/>
    <w:rsid w:val="00D453E2"/>
    <w:rsid w:val="00DA47B8"/>
    <w:rsid w:val="00E504B4"/>
    <w:rsid w:val="00E95ECE"/>
    <w:rsid w:val="00F2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DB4D"/>
  <w15:docId w15:val="{4DEF40BE-9D2C-476E-9C0A-75864276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82"/>
  </w:style>
  <w:style w:type="paragraph" w:styleId="Heading1">
    <w:name w:val="heading 1"/>
    <w:basedOn w:val="Normal"/>
    <w:next w:val="Normal"/>
    <w:rsid w:val="007E09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E09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E09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E09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E098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E09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7E09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7E0982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D2580"/>
    <w:pPr>
      <w:ind w:left="720"/>
      <w:contextualSpacing/>
    </w:pPr>
  </w:style>
  <w:style w:type="table" w:styleId="TableGrid">
    <w:name w:val="Table Grid"/>
    <w:basedOn w:val="TableNormal"/>
    <w:uiPriority w:val="39"/>
    <w:rsid w:val="002E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667B"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562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2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0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4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34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rsid w:val="007E09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0982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01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4FE4"/>
  </w:style>
  <w:style w:type="paragraph" w:styleId="Footer">
    <w:name w:val="footer"/>
    <w:basedOn w:val="Normal"/>
    <w:link w:val="FooterChar"/>
    <w:uiPriority w:val="99"/>
    <w:semiHidden/>
    <w:unhideWhenUsed/>
    <w:rsid w:val="0001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WBKI5HhJzyuqfSMCY90v/At5Hg==">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1482</Words>
  <Characters>8453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Koviljka Aškić</dc:creator>
  <cp:lastModifiedBy>Marija Čehko</cp:lastModifiedBy>
  <cp:revision>4</cp:revision>
  <cp:lastPrinted>2022-01-21T13:12:00Z</cp:lastPrinted>
  <dcterms:created xsi:type="dcterms:W3CDTF">2026-02-12T20:58:00Z</dcterms:created>
  <dcterms:modified xsi:type="dcterms:W3CDTF">2026-02-12T21:05:00Z</dcterms:modified>
</cp:coreProperties>
</file>